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B6A5" w14:textId="25285181" w:rsidR="00087159" w:rsidRDefault="00087159" w:rsidP="4BFDA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BFDAD8D">
        <w:rPr>
          <w:rFonts w:ascii="Times New Roman" w:hAnsi="Times New Roman" w:cs="Times New Roman"/>
          <w:b/>
          <w:bCs/>
          <w:sz w:val="24"/>
          <w:szCs w:val="24"/>
        </w:rPr>
        <w:t xml:space="preserve">ARKANSAS TECH-OZARK </w:t>
      </w:r>
      <w:r w:rsidR="72DF6C9E" w:rsidRPr="4BFDAD8D">
        <w:rPr>
          <w:rFonts w:ascii="Times New Roman" w:hAnsi="Times New Roman" w:cs="Times New Roman"/>
          <w:b/>
          <w:bCs/>
          <w:sz w:val="24"/>
          <w:szCs w:val="24"/>
        </w:rPr>
        <w:t>CAMPUS</w:t>
      </w:r>
    </w:p>
    <w:p w14:paraId="718E547B" w14:textId="2AC7FF1A" w:rsidR="00087159" w:rsidRPr="00554F4A" w:rsidRDefault="72DF6C9E" w:rsidP="4BFDAD8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4BFDAD8D">
        <w:rPr>
          <w:rFonts w:ascii="Times New Roman" w:hAnsi="Times New Roman" w:cs="Times New Roman"/>
          <w:b/>
          <w:bCs/>
          <w:sz w:val="24"/>
          <w:szCs w:val="24"/>
        </w:rPr>
        <w:t>FACULTY SENATE MEETING</w:t>
      </w:r>
    </w:p>
    <w:p w14:paraId="7C4BE47F" w14:textId="77777777" w:rsidR="00087159" w:rsidRPr="00CB6AD9" w:rsidRDefault="00087159" w:rsidP="00087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689D90C" w14:textId="43297C52" w:rsidR="00087159" w:rsidRDefault="5C9CB737" w:rsidP="6BB1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BFDAD8D">
        <w:rPr>
          <w:rFonts w:ascii="Times New Roman" w:hAnsi="Times New Roman" w:cs="Times New Roman"/>
          <w:b/>
          <w:bCs/>
          <w:sz w:val="24"/>
          <w:szCs w:val="24"/>
        </w:rPr>
        <w:t>SEPTEMBER 13, 2022</w:t>
      </w:r>
    </w:p>
    <w:p w14:paraId="71584D0A" w14:textId="77777777" w:rsidR="00087159" w:rsidRDefault="00087159" w:rsidP="00087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074DD" w14:textId="77777777" w:rsidR="00087159" w:rsidRDefault="00087159" w:rsidP="0008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in attendance were:</w:t>
      </w:r>
    </w:p>
    <w:p w14:paraId="4A16F950" w14:textId="3335F00B" w:rsidR="00087159" w:rsidRDefault="48382476" w:rsidP="4BFDA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FDAD8D">
        <w:rPr>
          <w:rFonts w:ascii="Times New Roman" w:eastAsia="Times New Roman" w:hAnsi="Times New Roman" w:cs="Times New Roman"/>
          <w:sz w:val="24"/>
          <w:szCs w:val="24"/>
        </w:rPr>
        <w:t>Charlotte Coats               Lance Davis</w:t>
      </w:r>
    </w:p>
    <w:p w14:paraId="430E9B92" w14:textId="04AB4168" w:rsidR="00087159" w:rsidRDefault="48382476" w:rsidP="4BFDA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FDAD8D">
        <w:rPr>
          <w:rFonts w:ascii="Times New Roman" w:eastAsia="Times New Roman" w:hAnsi="Times New Roman" w:cs="Times New Roman"/>
          <w:sz w:val="24"/>
          <w:szCs w:val="24"/>
        </w:rPr>
        <w:t>Katy Dodd                      Christy McCollough</w:t>
      </w:r>
    </w:p>
    <w:p w14:paraId="1784672A" w14:textId="497D5D3C" w:rsidR="00087159" w:rsidRDefault="48382476" w:rsidP="74B9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FDAD8D">
        <w:rPr>
          <w:rFonts w:ascii="Times New Roman" w:eastAsia="Times New Roman" w:hAnsi="Times New Roman" w:cs="Times New Roman"/>
          <w:sz w:val="24"/>
          <w:szCs w:val="24"/>
        </w:rPr>
        <w:t>Melinda Rhynes</w:t>
      </w:r>
      <w:r w:rsidR="00087159">
        <w:tab/>
      </w:r>
      <w:r w:rsidR="00087159">
        <w:tab/>
      </w:r>
      <w:r w:rsidR="00087159">
        <w:tab/>
      </w:r>
      <w:r w:rsidR="00087159">
        <w:tab/>
      </w:r>
    </w:p>
    <w:p w14:paraId="0009FC0E" w14:textId="28F7EBEE" w:rsidR="00FF0671" w:rsidRDefault="00FF0671" w:rsidP="0008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62CFD2" w14:textId="77777777" w:rsidR="00087159" w:rsidRDefault="00087159" w:rsidP="00087159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2266583" w14:textId="76AFEC43" w:rsidR="5FC8E5DC" w:rsidRDefault="5FC8E5DC" w:rsidP="4BFDAD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Meeting Called to Order</w:t>
      </w:r>
    </w:p>
    <w:p w14:paraId="146633C5" w14:textId="6C856216" w:rsidR="5FC8E5DC" w:rsidRDefault="5FC8E5DC" w:rsidP="4BFDAD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Charlotte Coats called the meeting to order at 3:3</w:t>
      </w:r>
      <w:r w:rsidR="529BB7BB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</w:t>
      </w:r>
    </w:p>
    <w:p w14:paraId="720F61C3" w14:textId="31CE2BA5" w:rsidR="00291A6B" w:rsidRDefault="00291A6B" w:rsidP="4BFDAD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2DB91" w14:textId="0DD2FBB7" w:rsidR="00087159" w:rsidRDefault="00087159" w:rsidP="000871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F5E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Minutes</w:t>
      </w:r>
    </w:p>
    <w:p w14:paraId="38BE283C" w14:textId="78BC3B1D" w:rsidR="00087159" w:rsidRDefault="3F1B5875" w:rsidP="00087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Lance Davis moved to accept the minutes</w:t>
      </w:r>
      <w:bookmarkStart w:id="0" w:name="_Int_UIt5RFc2"/>
      <w:r w:rsidR="5272D1DA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0"/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Charlotte Coats seconded the motion and the motion carried.</w:t>
      </w:r>
    </w:p>
    <w:p w14:paraId="285FDB05" w14:textId="006208F7" w:rsidR="00291A6B" w:rsidRDefault="00291A6B" w:rsidP="00087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A687A" w14:textId="77777777" w:rsidR="00087159" w:rsidRDefault="00087159" w:rsidP="00087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36DC9" w14:textId="2B3D4BEA" w:rsidR="00FF0671" w:rsidRDefault="3F1B5875" w:rsidP="74B96D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Old Business</w:t>
      </w:r>
      <w:r w:rsidR="00087159"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58AC9B4" w14:textId="408EBD43" w:rsidR="74B96DED" w:rsidRDefault="140395A2" w:rsidP="4BFDAD8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BFDAD8D">
        <w:rPr>
          <w:rFonts w:eastAsiaTheme="minorEastAsia"/>
          <w:b/>
          <w:bCs/>
          <w:color w:val="000000" w:themeColor="text1"/>
          <w:sz w:val="24"/>
          <w:szCs w:val="24"/>
        </w:rPr>
        <w:t>Faculty Evaluations and formation of an Ad Hoc Committee</w:t>
      </w:r>
      <w:bookmarkStart w:id="1" w:name="_Int_WxtCJ7UG"/>
      <w:r w:rsidR="15A29193" w:rsidRPr="4BFDAD8D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="15A29193" w:rsidRPr="4BFDAD8D">
        <w:rPr>
          <w:rFonts w:eastAsiaTheme="minorEastAsia"/>
          <w:color w:val="000000" w:themeColor="text1"/>
          <w:sz w:val="24"/>
          <w:szCs w:val="24"/>
        </w:rPr>
        <w:t xml:space="preserve"> </w:t>
      </w:r>
      <w:bookmarkEnd w:id="1"/>
      <w:r w:rsidRPr="4BFDAD8D">
        <w:rPr>
          <w:rFonts w:eastAsiaTheme="minorEastAsia"/>
          <w:color w:val="000000" w:themeColor="text1"/>
          <w:sz w:val="24"/>
          <w:szCs w:val="24"/>
        </w:rPr>
        <w:t>Members looked at the guidelines for forming an Ad Hoc Committee</w:t>
      </w:r>
      <w:bookmarkStart w:id="2" w:name="_Int_ZqbYqn1m"/>
      <w:r w:rsidR="61ADC841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2"/>
      <w:r w:rsidRPr="4BFDAD8D">
        <w:rPr>
          <w:rFonts w:eastAsiaTheme="minorEastAsia"/>
          <w:color w:val="000000" w:themeColor="text1"/>
          <w:sz w:val="24"/>
          <w:szCs w:val="24"/>
        </w:rPr>
        <w:t>Dr. Jacobs approved the formation of the committee</w:t>
      </w:r>
      <w:bookmarkStart w:id="3" w:name="_Int_WmPBZDFc"/>
      <w:r w:rsidR="44C505D6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3"/>
      <w:r w:rsidR="5B8F9DDB" w:rsidRPr="4BFDAD8D">
        <w:rPr>
          <w:rFonts w:eastAsiaTheme="minorEastAsia"/>
          <w:color w:val="000000" w:themeColor="text1"/>
          <w:sz w:val="24"/>
          <w:szCs w:val="24"/>
        </w:rPr>
        <w:t>The Ad Hoc Committee will be composed of 7 members</w:t>
      </w:r>
      <w:bookmarkStart w:id="4" w:name="_Int_UwbaVerr"/>
      <w:r w:rsidR="26275914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4"/>
      <w:r w:rsidR="5B8F9DDB" w:rsidRPr="4BFDAD8D">
        <w:rPr>
          <w:rFonts w:eastAsiaTheme="minorEastAsia"/>
          <w:color w:val="000000" w:themeColor="text1"/>
          <w:sz w:val="24"/>
          <w:szCs w:val="24"/>
        </w:rPr>
        <w:t>The committee chair will come from the Faculty Senate and o</w:t>
      </w:r>
      <w:r w:rsidRPr="4BFDAD8D">
        <w:rPr>
          <w:rFonts w:eastAsiaTheme="minorEastAsia"/>
          <w:color w:val="000000" w:themeColor="text1"/>
          <w:sz w:val="24"/>
          <w:szCs w:val="24"/>
        </w:rPr>
        <w:t xml:space="preserve">ne person from each area of the </w:t>
      </w:r>
      <w:r w:rsidR="4E9081C0" w:rsidRPr="4BFDAD8D">
        <w:rPr>
          <w:rFonts w:eastAsiaTheme="minorEastAsia"/>
          <w:color w:val="000000" w:themeColor="text1"/>
          <w:sz w:val="24"/>
          <w:szCs w:val="24"/>
        </w:rPr>
        <w:t xml:space="preserve">ATU-Ozark Campus </w:t>
      </w:r>
      <w:r w:rsidR="2016E74F" w:rsidRPr="4BFDAD8D">
        <w:rPr>
          <w:rFonts w:eastAsiaTheme="minorEastAsia"/>
          <w:color w:val="000000" w:themeColor="text1"/>
          <w:sz w:val="24"/>
          <w:szCs w:val="24"/>
        </w:rPr>
        <w:t>will</w:t>
      </w:r>
      <w:r w:rsidR="4E9081C0" w:rsidRPr="4BFDAD8D">
        <w:rPr>
          <w:rFonts w:eastAsiaTheme="minorEastAsia"/>
          <w:color w:val="000000" w:themeColor="text1"/>
          <w:sz w:val="24"/>
          <w:szCs w:val="24"/>
        </w:rPr>
        <w:t xml:space="preserve"> be represented on the committee</w:t>
      </w:r>
      <w:bookmarkStart w:id="5" w:name="_Int_7EwzPbmz"/>
      <w:r w:rsidR="0C6E3C93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5"/>
      <w:r w:rsidR="4E9081C0" w:rsidRPr="4BFDAD8D">
        <w:rPr>
          <w:rFonts w:eastAsiaTheme="minorEastAsia"/>
          <w:color w:val="000000" w:themeColor="text1"/>
          <w:sz w:val="24"/>
          <w:szCs w:val="24"/>
        </w:rPr>
        <w:t>The Ad Hoc Committee will be responsible</w:t>
      </w:r>
      <w:r w:rsidR="69DFDD07" w:rsidRPr="4BFDAD8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9015FD4" w:rsidRPr="4BFDAD8D">
        <w:rPr>
          <w:rFonts w:eastAsiaTheme="minorEastAsia"/>
          <w:color w:val="000000" w:themeColor="text1"/>
          <w:sz w:val="24"/>
          <w:szCs w:val="24"/>
        </w:rPr>
        <w:t>for evaluating</w:t>
      </w:r>
      <w:r w:rsidR="69DFDD07" w:rsidRPr="4BFDAD8D">
        <w:rPr>
          <w:rFonts w:eastAsiaTheme="minorEastAsia"/>
          <w:color w:val="000000" w:themeColor="text1"/>
          <w:sz w:val="24"/>
          <w:szCs w:val="24"/>
        </w:rPr>
        <w:t xml:space="preserve"> and clarifying the</w:t>
      </w:r>
      <w:r w:rsidR="547A1660" w:rsidRPr="4BFDAD8D">
        <w:rPr>
          <w:rFonts w:eastAsiaTheme="minorEastAsia"/>
          <w:color w:val="000000" w:themeColor="text1"/>
          <w:sz w:val="24"/>
          <w:szCs w:val="24"/>
        </w:rPr>
        <w:t xml:space="preserve"> language of the </w:t>
      </w:r>
      <w:r w:rsidR="69DFDD07" w:rsidRPr="4BFDAD8D">
        <w:rPr>
          <w:rFonts w:eastAsiaTheme="minorEastAsia"/>
          <w:color w:val="000000" w:themeColor="text1"/>
          <w:sz w:val="24"/>
          <w:szCs w:val="24"/>
        </w:rPr>
        <w:t>Faculty Eval</w:t>
      </w:r>
      <w:r w:rsidR="49324FA0" w:rsidRPr="4BFDAD8D">
        <w:rPr>
          <w:rFonts w:eastAsiaTheme="minorEastAsia"/>
          <w:color w:val="000000" w:themeColor="text1"/>
          <w:sz w:val="24"/>
          <w:szCs w:val="24"/>
        </w:rPr>
        <w:t>uation process located on pages 48-50 in the ATU-Ozark Employee Handbook.</w:t>
      </w:r>
    </w:p>
    <w:p w14:paraId="25C376E0" w14:textId="19700013" w:rsidR="5197EFCD" w:rsidRDefault="5197EFCD" w:rsidP="4BFDAD8D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BFDAD8D">
        <w:rPr>
          <w:rFonts w:eastAsiaTheme="minorEastAsia"/>
          <w:color w:val="000000" w:themeColor="text1"/>
          <w:sz w:val="24"/>
          <w:szCs w:val="24"/>
        </w:rPr>
        <w:t>Melinda Rhynes nominated Katy Dodd to Chair the Ad Hoc Committee</w:t>
      </w:r>
      <w:bookmarkStart w:id="6" w:name="_Int_OlFHLAaP"/>
      <w:r w:rsidR="08FC1EF1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6"/>
      <w:r w:rsidRPr="4BFDAD8D">
        <w:rPr>
          <w:rFonts w:eastAsiaTheme="minorEastAsia"/>
          <w:color w:val="000000" w:themeColor="text1"/>
          <w:sz w:val="24"/>
          <w:szCs w:val="24"/>
        </w:rPr>
        <w:t xml:space="preserve">Christy </w:t>
      </w:r>
      <w:r w:rsidR="1F67F638" w:rsidRPr="4BFDAD8D">
        <w:rPr>
          <w:rFonts w:eastAsiaTheme="minorEastAsia"/>
          <w:color w:val="000000" w:themeColor="text1"/>
          <w:sz w:val="24"/>
          <w:szCs w:val="24"/>
        </w:rPr>
        <w:t xml:space="preserve">                                McCollough seconded the motion and the motion carried</w:t>
      </w:r>
      <w:bookmarkStart w:id="7" w:name="_Int_BRuN5qSS"/>
      <w:r w:rsidR="085663E7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7"/>
    </w:p>
    <w:p w14:paraId="09682DE9" w14:textId="541425B4" w:rsidR="1F67F638" w:rsidRDefault="1F67F638" w:rsidP="4BFDAD8D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BFDAD8D">
        <w:rPr>
          <w:rFonts w:eastAsiaTheme="minorEastAsia"/>
          <w:color w:val="000000" w:themeColor="text1"/>
          <w:sz w:val="24"/>
          <w:szCs w:val="24"/>
        </w:rPr>
        <w:t xml:space="preserve">            Members of the Faculty Senate </w:t>
      </w:r>
      <w:r w:rsidR="55290777" w:rsidRPr="4BFDAD8D">
        <w:rPr>
          <w:rFonts w:eastAsiaTheme="minorEastAsia"/>
          <w:color w:val="000000" w:themeColor="text1"/>
          <w:sz w:val="24"/>
          <w:szCs w:val="24"/>
        </w:rPr>
        <w:t>will nominate a person to serve on the Ad Hoc</w:t>
      </w:r>
      <w:r w:rsidR="7F6959E7" w:rsidRPr="4BFDAD8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28B54852" w:rsidRPr="4BFDAD8D">
        <w:rPr>
          <w:rFonts w:eastAsiaTheme="minorEastAsia"/>
          <w:color w:val="000000" w:themeColor="text1"/>
          <w:sz w:val="24"/>
          <w:szCs w:val="24"/>
        </w:rPr>
        <w:t xml:space="preserve">         </w:t>
      </w:r>
      <w:r w:rsidR="7F6959E7" w:rsidRPr="4BFDAD8D">
        <w:rPr>
          <w:rFonts w:eastAsiaTheme="minorEastAsia"/>
          <w:color w:val="000000" w:themeColor="text1"/>
          <w:sz w:val="24"/>
          <w:szCs w:val="24"/>
        </w:rPr>
        <w:t xml:space="preserve">          </w:t>
      </w:r>
      <w:r w:rsidR="55290777" w:rsidRPr="4BFDAD8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D0D77B" w:rsidRPr="4BFDAD8D">
        <w:rPr>
          <w:rFonts w:eastAsiaTheme="minorEastAsia"/>
          <w:color w:val="000000" w:themeColor="text1"/>
          <w:sz w:val="24"/>
          <w:szCs w:val="24"/>
        </w:rPr>
        <w:t xml:space="preserve">        </w:t>
      </w:r>
      <w:r w:rsidR="2B73081A" w:rsidRPr="4BFDAD8D">
        <w:rPr>
          <w:rFonts w:eastAsiaTheme="minorEastAsia"/>
          <w:color w:val="000000" w:themeColor="text1"/>
          <w:sz w:val="24"/>
          <w:szCs w:val="24"/>
        </w:rPr>
        <w:t xml:space="preserve">     </w:t>
      </w:r>
      <w:r>
        <w:tab/>
      </w:r>
      <w:r w:rsidR="2B73081A" w:rsidRPr="4BFDAD8D">
        <w:rPr>
          <w:rFonts w:eastAsiaTheme="minorEastAsia"/>
          <w:color w:val="000000" w:themeColor="text1"/>
          <w:sz w:val="24"/>
          <w:szCs w:val="24"/>
        </w:rPr>
        <w:t xml:space="preserve">     </w:t>
      </w:r>
      <w:r w:rsidR="55290777" w:rsidRPr="4BFDAD8D">
        <w:rPr>
          <w:rFonts w:eastAsiaTheme="minorEastAsia"/>
          <w:color w:val="000000" w:themeColor="text1"/>
          <w:sz w:val="24"/>
          <w:szCs w:val="24"/>
        </w:rPr>
        <w:t>C</w:t>
      </w:r>
      <w:r w:rsidR="0D470616" w:rsidRPr="4BFDAD8D">
        <w:rPr>
          <w:rFonts w:eastAsiaTheme="minorEastAsia"/>
          <w:color w:val="000000" w:themeColor="text1"/>
          <w:sz w:val="24"/>
          <w:szCs w:val="24"/>
        </w:rPr>
        <w:t>o</w:t>
      </w:r>
      <w:r w:rsidR="55290777" w:rsidRPr="4BFDAD8D">
        <w:rPr>
          <w:rFonts w:eastAsiaTheme="minorEastAsia"/>
          <w:color w:val="000000" w:themeColor="text1"/>
          <w:sz w:val="24"/>
          <w:szCs w:val="24"/>
        </w:rPr>
        <w:t>mmittee</w:t>
      </w:r>
      <w:bookmarkStart w:id="8" w:name="_Int_NHUaiTVs"/>
      <w:r w:rsidR="39B08091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8"/>
      <w:r w:rsidR="55290777" w:rsidRPr="4BFDAD8D">
        <w:rPr>
          <w:rFonts w:eastAsiaTheme="minorEastAsia"/>
          <w:color w:val="000000" w:themeColor="text1"/>
          <w:sz w:val="24"/>
          <w:szCs w:val="24"/>
        </w:rPr>
        <w:t xml:space="preserve">They will give their recommendations to </w:t>
      </w:r>
      <w:r w:rsidR="3D028E62" w:rsidRPr="4BFDAD8D">
        <w:rPr>
          <w:rFonts w:eastAsiaTheme="minorEastAsia"/>
          <w:color w:val="000000" w:themeColor="text1"/>
          <w:sz w:val="24"/>
          <w:szCs w:val="24"/>
        </w:rPr>
        <w:t>Charlotte,</w:t>
      </w:r>
      <w:r w:rsidR="55290777" w:rsidRPr="4BFDAD8D">
        <w:rPr>
          <w:rFonts w:eastAsiaTheme="minorEastAsia"/>
          <w:color w:val="000000" w:themeColor="text1"/>
          <w:sz w:val="24"/>
          <w:szCs w:val="24"/>
        </w:rPr>
        <w:t xml:space="preserve"> and she will send an </w:t>
      </w:r>
      <w:r>
        <w:tab/>
      </w:r>
      <w:r w:rsidR="1B04DC80" w:rsidRPr="4BFDAD8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5290777" w:rsidRPr="4BFDAD8D">
        <w:rPr>
          <w:rFonts w:eastAsiaTheme="minorEastAsia"/>
          <w:color w:val="000000" w:themeColor="text1"/>
          <w:sz w:val="24"/>
          <w:szCs w:val="24"/>
        </w:rPr>
        <w:t xml:space="preserve">email inviting the faculty members to serve </w:t>
      </w:r>
      <w:r w:rsidR="3692EAAB" w:rsidRPr="4BFDAD8D">
        <w:rPr>
          <w:rFonts w:eastAsiaTheme="minorEastAsia"/>
          <w:color w:val="000000" w:themeColor="text1"/>
          <w:sz w:val="24"/>
          <w:szCs w:val="24"/>
        </w:rPr>
        <w:t>on the committee</w:t>
      </w:r>
      <w:bookmarkStart w:id="9" w:name="_Int_VPwPHLzX"/>
      <w:bookmarkStart w:id="10" w:name="_Int_7rlpe7hg"/>
      <w:bookmarkStart w:id="11" w:name="_Int_3cFrzRx9"/>
      <w:r w:rsidR="12F9C936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9"/>
      <w:bookmarkEnd w:id="10"/>
      <w:bookmarkEnd w:id="11"/>
      <w:r w:rsidRPr="4BFDAD8D">
        <w:rPr>
          <w:rFonts w:eastAsiaTheme="minorEastAsia"/>
          <w:color w:val="000000" w:themeColor="text1"/>
          <w:sz w:val="24"/>
          <w:szCs w:val="24"/>
        </w:rPr>
        <w:t xml:space="preserve">     </w:t>
      </w:r>
    </w:p>
    <w:p w14:paraId="52EF06F6" w14:textId="794261DB" w:rsidR="1F67F638" w:rsidRDefault="1F67F638" w:rsidP="4BFDAD8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BFDAD8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60598CB" w:rsidRPr="4BFDAD8D">
        <w:rPr>
          <w:rFonts w:eastAsiaTheme="minorEastAsia"/>
          <w:b/>
          <w:bCs/>
          <w:color w:val="000000" w:themeColor="text1"/>
          <w:sz w:val="24"/>
          <w:szCs w:val="24"/>
        </w:rPr>
        <w:t>Faculty Course Evaluations</w:t>
      </w:r>
      <w:r w:rsidR="660598CB" w:rsidRPr="4BFDAD8D">
        <w:rPr>
          <w:rFonts w:eastAsiaTheme="minorEastAsia"/>
          <w:color w:val="000000" w:themeColor="text1"/>
          <w:sz w:val="24"/>
          <w:szCs w:val="24"/>
        </w:rPr>
        <w:t>. Charlotte Coats will invite the Staff Senate to join us at our next Faculty Senate Meeting to discuss how to administer course evaluations</w:t>
      </w:r>
      <w:bookmarkStart w:id="12" w:name="_Int_Q4xzbVTp"/>
      <w:bookmarkStart w:id="13" w:name="_Int_Egn1JA2i"/>
      <w:bookmarkStart w:id="14" w:name="_Int_91PJrMvh"/>
      <w:r w:rsidR="57B050E9" w:rsidRPr="4BFDAD8D">
        <w:rPr>
          <w:rFonts w:eastAsiaTheme="minorEastAsia"/>
          <w:color w:val="000000" w:themeColor="text1"/>
          <w:sz w:val="24"/>
          <w:szCs w:val="24"/>
        </w:rPr>
        <w:t xml:space="preserve">. </w:t>
      </w:r>
      <w:bookmarkEnd w:id="12"/>
      <w:bookmarkEnd w:id="13"/>
      <w:bookmarkEnd w:id="14"/>
      <w:r w:rsidRPr="4BFDAD8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5197EFCD" w:rsidRPr="4BFDAD8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7C93CCC9" w:rsidRPr="4BFDAD8D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05D22200" w14:textId="399DFF04" w:rsidR="30DD0D89" w:rsidRDefault="00AC1DBD" w:rsidP="6BB12F0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4B96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0DD0D89">
        <w:tab/>
      </w:r>
    </w:p>
    <w:p w14:paraId="13272353" w14:textId="43A0B7F2" w:rsidR="730840BA" w:rsidRDefault="730840BA" w:rsidP="6BB12F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B1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</w:p>
    <w:p w14:paraId="09977673" w14:textId="40DA1AB5" w:rsidR="00704109" w:rsidRPr="0013523D" w:rsidRDefault="00704109" w:rsidP="4BFDAD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</w:t>
      </w:r>
      <w:r w:rsidR="1BB7A3AC"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ws Business</w:t>
      </w:r>
    </w:p>
    <w:p w14:paraId="2B628434" w14:textId="02E7C399" w:rsidR="00704109" w:rsidRPr="0013523D" w:rsidRDefault="0319BAAF" w:rsidP="4BFDAD8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Faculty Senate Page on the ATU-Ozark Website.</w:t>
      </w:r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Faculty Senate page is out of date. Charlotte Coats will contact Laura Rudolph to update the page to include current Faculty Senate Members</w:t>
      </w:r>
      <w:r w:rsidR="3575A53A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, agendas, and minutes.</w:t>
      </w:r>
      <w:r w:rsidR="37D79752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Melinda Rhynes noted that under Menu, ATU-Ozark's Faculty Senate information was ATU-Russellville's Faculty Senate Information. Cha</w:t>
      </w:r>
      <w:r w:rsidR="25AC386A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rlotte Coats will ask Laura Rudolph to replace this information with ATU-Ozark Faculty Senate Information.</w:t>
      </w:r>
    </w:p>
    <w:p w14:paraId="2C3B752F" w14:textId="20DA72F8" w:rsidR="00704109" w:rsidRPr="0013523D" w:rsidRDefault="1D139E8B" w:rsidP="4BFDAD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Faculty Senate Minutes will be submitted to Laura Rudolph for the Website after </w:t>
      </w:r>
      <w:proofErr w:type="gramStart"/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 </w:t>
      </w:r>
      <w:r w:rsidR="00704109">
        <w:tab/>
      </w:r>
      <w:proofErr w:type="gramEnd"/>
      <w:r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are approved by the Faculty Senate</w:t>
      </w:r>
    </w:p>
    <w:p w14:paraId="7A48D4E4" w14:textId="228726B1" w:rsidR="00704109" w:rsidRPr="0013523D" w:rsidRDefault="00704109" w:rsidP="4BFDAD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5983B" w14:textId="76FC6BC0" w:rsidR="00704109" w:rsidRPr="0013523D" w:rsidRDefault="00704109" w:rsidP="4BFDAD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312AC" w14:textId="4E445CBB" w:rsidR="00704109" w:rsidRPr="0013523D" w:rsidRDefault="0319BAAF" w:rsidP="4BFDAD8D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147A5A9"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Faculty Senate Bylaws have the wor</w:t>
      </w:r>
      <w:r w:rsidR="7CDC0A2B"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1147A5A9" w:rsidRPr="4BFDAD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Draft at the top of the pages</w:t>
      </w:r>
      <w:r w:rsidR="1147A5A9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. The Faculty Senate discussed the need to ratify the Bylaws. Melinda R</w:t>
      </w:r>
      <w:r w:rsidR="580822F5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>hyne</w:t>
      </w:r>
      <w:r w:rsidR="0068581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580822F5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noted that the Faculty Senate Constitution Article VI Section 1 stated that the Constitution and Bylaws were ratified together</w:t>
      </w:r>
      <w:r w:rsidR="4A0A2698" w:rsidRPr="4BFDA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Faculty Senate requested that Charlotte Coats remove the word Draft from the top of the Bylaws. </w:t>
      </w:r>
    </w:p>
    <w:p w14:paraId="54A51E1F" w14:textId="19554B38" w:rsidR="0013523D" w:rsidRPr="007D41DF" w:rsidRDefault="0013523D" w:rsidP="4BFDAD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0CDC1" w14:textId="0263DC43" w:rsidR="0013523D" w:rsidRPr="007D41DF" w:rsidRDefault="34A45FF1" w:rsidP="4BFDAD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BFDAD8D">
        <w:rPr>
          <w:rFonts w:ascii="Times New Roman" w:hAnsi="Times New Roman" w:cs="Times New Roman"/>
          <w:b/>
          <w:bCs/>
          <w:sz w:val="24"/>
          <w:szCs w:val="24"/>
          <w:u w:val="single"/>
        </w:rPr>
        <w:t>Next Meeting</w:t>
      </w:r>
    </w:p>
    <w:p w14:paraId="275A49F9" w14:textId="4C927901" w:rsidR="0013523D" w:rsidRPr="007D41DF" w:rsidRDefault="34A45FF1" w:rsidP="4BFDA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FDAD8D">
        <w:rPr>
          <w:rFonts w:ascii="Times New Roman" w:hAnsi="Times New Roman" w:cs="Times New Roman"/>
          <w:sz w:val="24"/>
          <w:szCs w:val="24"/>
        </w:rPr>
        <w:t>October 11, 2022, at 3:30 p.m.</w:t>
      </w:r>
    </w:p>
    <w:p w14:paraId="335313EE" w14:textId="77777777" w:rsidR="00087159" w:rsidRDefault="00087159" w:rsidP="000871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0CFE17D" w14:textId="50C4BD50" w:rsidR="00D05125" w:rsidRDefault="00087159" w:rsidP="4BFDAD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BFDAD8D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09702601" w14:textId="0981B6F8" w:rsidR="11BD9EB1" w:rsidRDefault="11BD9EB1" w:rsidP="4BFDA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FDAD8D">
        <w:rPr>
          <w:rFonts w:ascii="Times New Roman" w:hAnsi="Times New Roman" w:cs="Times New Roman"/>
          <w:sz w:val="24"/>
          <w:szCs w:val="24"/>
        </w:rPr>
        <w:t>Charlotte Coats moved to adjourn the meeting. Melinda Rhynes seconded the motion.</w:t>
      </w:r>
      <w:r w:rsidR="13D7961F" w:rsidRPr="4BFDAD8D">
        <w:rPr>
          <w:rFonts w:ascii="Times New Roman" w:hAnsi="Times New Roman" w:cs="Times New Roman"/>
          <w:sz w:val="24"/>
          <w:szCs w:val="24"/>
        </w:rPr>
        <w:t xml:space="preserve"> </w:t>
      </w:r>
      <w:r w:rsidRPr="4BFDAD8D">
        <w:rPr>
          <w:rFonts w:ascii="Times New Roman" w:hAnsi="Times New Roman" w:cs="Times New Roman"/>
          <w:sz w:val="24"/>
          <w:szCs w:val="24"/>
        </w:rPr>
        <w:t xml:space="preserve">The motion </w:t>
      </w:r>
      <w:bookmarkStart w:id="15" w:name="_Int_m85Q6xvb"/>
      <w:r w:rsidRPr="4BFDAD8D">
        <w:rPr>
          <w:rFonts w:ascii="Times New Roman" w:hAnsi="Times New Roman" w:cs="Times New Roman"/>
          <w:sz w:val="24"/>
          <w:szCs w:val="24"/>
        </w:rPr>
        <w:t>carried</w:t>
      </w:r>
      <w:bookmarkEnd w:id="15"/>
      <w:r w:rsidR="30F5D0BC" w:rsidRPr="4BFDAD8D">
        <w:rPr>
          <w:rFonts w:ascii="Times New Roman" w:hAnsi="Times New Roman" w:cs="Times New Roman"/>
          <w:sz w:val="24"/>
          <w:szCs w:val="24"/>
        </w:rPr>
        <w:t>,</w:t>
      </w:r>
      <w:r w:rsidRPr="4BFDAD8D">
        <w:rPr>
          <w:rFonts w:ascii="Times New Roman" w:hAnsi="Times New Roman" w:cs="Times New Roman"/>
          <w:sz w:val="24"/>
          <w:szCs w:val="24"/>
        </w:rPr>
        <w:t xml:space="preserve"> and the meeting adjourned at 4:10 p.m.</w:t>
      </w:r>
    </w:p>
    <w:sectPr w:rsidR="11BD9E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4206" w14:textId="77777777" w:rsidR="008B7996" w:rsidRDefault="008B7996">
      <w:pPr>
        <w:spacing w:after="0" w:line="240" w:lineRule="auto"/>
      </w:pPr>
      <w:r>
        <w:separator/>
      </w:r>
    </w:p>
  </w:endnote>
  <w:endnote w:type="continuationSeparator" w:id="0">
    <w:p w14:paraId="6A4530E1" w14:textId="77777777" w:rsidR="008B7996" w:rsidRDefault="008B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B12F05" w14:paraId="0D6170C8" w14:textId="77777777" w:rsidTr="6BB12F05">
      <w:tc>
        <w:tcPr>
          <w:tcW w:w="3120" w:type="dxa"/>
        </w:tcPr>
        <w:p w14:paraId="504EAC65" w14:textId="2528CAF0" w:rsidR="6BB12F05" w:rsidRDefault="6BB12F05" w:rsidP="6BB12F05">
          <w:pPr>
            <w:pStyle w:val="Header"/>
            <w:ind w:left="-115"/>
          </w:pPr>
        </w:p>
      </w:tc>
      <w:tc>
        <w:tcPr>
          <w:tcW w:w="3120" w:type="dxa"/>
        </w:tcPr>
        <w:p w14:paraId="22F41719" w14:textId="22DC5117" w:rsidR="6BB12F05" w:rsidRDefault="6BB12F05" w:rsidP="6BB12F05">
          <w:pPr>
            <w:pStyle w:val="Header"/>
            <w:jc w:val="center"/>
          </w:pPr>
        </w:p>
      </w:tc>
      <w:tc>
        <w:tcPr>
          <w:tcW w:w="3120" w:type="dxa"/>
        </w:tcPr>
        <w:p w14:paraId="36EF02C4" w14:textId="3E017EFE" w:rsidR="6BB12F05" w:rsidRDefault="6BB12F05" w:rsidP="6BB12F05">
          <w:pPr>
            <w:pStyle w:val="Header"/>
            <w:ind w:right="-115"/>
            <w:jc w:val="right"/>
          </w:pPr>
        </w:p>
      </w:tc>
    </w:tr>
  </w:tbl>
  <w:p w14:paraId="1C18DA68" w14:textId="01E9F818" w:rsidR="6BB12F05" w:rsidRDefault="6BB12F05" w:rsidP="6BB12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A1AD" w14:textId="77777777" w:rsidR="008B7996" w:rsidRDefault="008B7996">
      <w:pPr>
        <w:spacing w:after="0" w:line="240" w:lineRule="auto"/>
      </w:pPr>
      <w:r>
        <w:separator/>
      </w:r>
    </w:p>
  </w:footnote>
  <w:footnote w:type="continuationSeparator" w:id="0">
    <w:p w14:paraId="6F1D6780" w14:textId="77777777" w:rsidR="008B7996" w:rsidRDefault="008B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B12F05" w14:paraId="5BC9E335" w14:textId="77777777" w:rsidTr="6BB12F05">
      <w:tc>
        <w:tcPr>
          <w:tcW w:w="3120" w:type="dxa"/>
        </w:tcPr>
        <w:p w14:paraId="6928C35F" w14:textId="18CA3C55" w:rsidR="6BB12F05" w:rsidRDefault="6BB12F05" w:rsidP="6BB12F05">
          <w:pPr>
            <w:pStyle w:val="Header"/>
            <w:ind w:left="-115"/>
          </w:pPr>
        </w:p>
      </w:tc>
      <w:tc>
        <w:tcPr>
          <w:tcW w:w="3120" w:type="dxa"/>
        </w:tcPr>
        <w:p w14:paraId="158733FB" w14:textId="79477039" w:rsidR="6BB12F05" w:rsidRDefault="6BB12F05" w:rsidP="6BB12F05">
          <w:pPr>
            <w:pStyle w:val="Header"/>
            <w:jc w:val="center"/>
          </w:pPr>
        </w:p>
      </w:tc>
      <w:tc>
        <w:tcPr>
          <w:tcW w:w="3120" w:type="dxa"/>
        </w:tcPr>
        <w:p w14:paraId="57FF2DB0" w14:textId="3DC18439" w:rsidR="6BB12F05" w:rsidRDefault="6BB12F05" w:rsidP="6BB12F05">
          <w:pPr>
            <w:pStyle w:val="Header"/>
            <w:ind w:right="-115"/>
            <w:jc w:val="right"/>
          </w:pPr>
        </w:p>
      </w:tc>
    </w:tr>
  </w:tbl>
  <w:p w14:paraId="4E281535" w14:textId="01A58F4E" w:rsidR="6BB12F05" w:rsidRDefault="6BB12F05" w:rsidP="6BB12F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85Q6xvb" int2:invalidationBookmarkName="" int2:hashCode="IHKdX1sAJamwu8" int2:id="NguYBb3y">
      <int2:state int2:value="Rejected" int2:type="LegacyProofing"/>
    </int2:bookmark>
    <int2:bookmark int2:bookmarkName="_Int_91PJrMvh" int2:invalidationBookmarkName="" int2:hashCode="RoHRJMxsS3O6q/" int2:id="9udXiWtj"/>
    <int2:bookmark int2:bookmarkName="_Int_Egn1JA2i" int2:invalidationBookmarkName="" int2:hashCode="RoHRJMxsS3O6q/" int2:id="UXAdQrCd"/>
    <int2:bookmark int2:bookmarkName="_Int_Q4xzbVTp" int2:invalidationBookmarkName="" int2:hashCode="RoHRJMxsS3O6q/" int2:id="P7uuVMkn"/>
    <int2:bookmark int2:bookmarkName="_Int_3cFrzRx9" int2:invalidationBookmarkName="" int2:hashCode="RoHRJMxsS3O6q/" int2:id="yrLHXPKN"/>
    <int2:bookmark int2:bookmarkName="_Int_OlFHLAaP" int2:invalidationBookmarkName="" int2:hashCode="RoHRJMxsS3O6q/" int2:id="vPGwEbx6"/>
    <int2:bookmark int2:bookmarkName="_Int_7rlpe7hg" int2:invalidationBookmarkName="" int2:hashCode="RoHRJMxsS3O6q/" int2:id="C260fNzA"/>
    <int2:bookmark int2:bookmarkName="_Int_BRuN5qSS" int2:invalidationBookmarkName="" int2:hashCode="RoHRJMxsS3O6q/" int2:id="vNjszJ7h"/>
    <int2:bookmark int2:bookmarkName="_Int_NHUaiTVs" int2:invalidationBookmarkName="" int2:hashCode="RoHRJMxsS3O6q/" int2:id="wFc9pMYN"/>
    <int2:bookmark int2:bookmarkName="_Int_ZqbYqn1m" int2:invalidationBookmarkName="" int2:hashCode="RoHRJMxsS3O6q/" int2:id="Gq645kM8"/>
    <int2:bookmark int2:bookmarkName="_Int_7EwzPbmz" int2:invalidationBookmarkName="" int2:hashCode="RoHRJMxsS3O6q/" int2:id="54k7nWvo"/>
    <int2:bookmark int2:bookmarkName="_Int_UwbaVerr" int2:invalidationBookmarkName="" int2:hashCode="RoHRJMxsS3O6q/" int2:id="w6bqdfYq"/>
    <int2:bookmark int2:bookmarkName="_Int_WmPBZDFc" int2:invalidationBookmarkName="" int2:hashCode="RoHRJMxsS3O6q/" int2:id="lhfMwFQS"/>
    <int2:bookmark int2:bookmarkName="_Int_WxtCJ7UG" int2:invalidationBookmarkName="" int2:hashCode="RoHRJMxsS3O6q/" int2:id="233MsxHw"/>
    <int2:bookmark int2:bookmarkName="_Int_UIt5RFc2" int2:invalidationBookmarkName="" int2:hashCode="RoHRJMxsS3O6q/" int2:id="dNMy8VZR"/>
    <int2:bookmark int2:bookmarkName="_Int_VPwPHLzX" int2:invalidationBookmarkName="" int2:hashCode="RoHRJMxsS3O6q/" int2:id="lkstmgLI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9F6"/>
    <w:multiLevelType w:val="hybridMultilevel"/>
    <w:tmpl w:val="504C01CA"/>
    <w:lvl w:ilvl="0" w:tplc="84B0D7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591F9C"/>
    <w:multiLevelType w:val="hybridMultilevel"/>
    <w:tmpl w:val="5674164A"/>
    <w:lvl w:ilvl="0" w:tplc="720231E6">
      <w:start w:val="1"/>
      <w:numFmt w:val="lowerLetter"/>
      <w:lvlText w:val="%1."/>
      <w:lvlJc w:val="left"/>
      <w:pPr>
        <w:ind w:left="720" w:hanging="360"/>
      </w:pPr>
    </w:lvl>
    <w:lvl w:ilvl="1" w:tplc="B14EA544">
      <w:start w:val="1"/>
      <w:numFmt w:val="lowerLetter"/>
      <w:lvlText w:val="%2."/>
      <w:lvlJc w:val="left"/>
      <w:pPr>
        <w:ind w:left="1440" w:hanging="360"/>
      </w:pPr>
    </w:lvl>
    <w:lvl w:ilvl="2" w:tplc="C82E45DA">
      <w:start w:val="1"/>
      <w:numFmt w:val="lowerRoman"/>
      <w:lvlText w:val="%3."/>
      <w:lvlJc w:val="right"/>
      <w:pPr>
        <w:ind w:left="2160" w:hanging="180"/>
      </w:pPr>
    </w:lvl>
    <w:lvl w:ilvl="3" w:tplc="14B2678E">
      <w:start w:val="1"/>
      <w:numFmt w:val="decimal"/>
      <w:lvlText w:val="%4."/>
      <w:lvlJc w:val="left"/>
      <w:pPr>
        <w:ind w:left="2880" w:hanging="360"/>
      </w:pPr>
    </w:lvl>
    <w:lvl w:ilvl="4" w:tplc="29BEAE9A">
      <w:start w:val="1"/>
      <w:numFmt w:val="lowerLetter"/>
      <w:lvlText w:val="%5."/>
      <w:lvlJc w:val="left"/>
      <w:pPr>
        <w:ind w:left="3600" w:hanging="360"/>
      </w:pPr>
    </w:lvl>
    <w:lvl w:ilvl="5" w:tplc="FEF00B96">
      <w:start w:val="1"/>
      <w:numFmt w:val="lowerRoman"/>
      <w:lvlText w:val="%6."/>
      <w:lvlJc w:val="right"/>
      <w:pPr>
        <w:ind w:left="4320" w:hanging="180"/>
      </w:pPr>
    </w:lvl>
    <w:lvl w:ilvl="6" w:tplc="C8363954">
      <w:start w:val="1"/>
      <w:numFmt w:val="decimal"/>
      <w:lvlText w:val="%7."/>
      <w:lvlJc w:val="left"/>
      <w:pPr>
        <w:ind w:left="5040" w:hanging="360"/>
      </w:pPr>
    </w:lvl>
    <w:lvl w:ilvl="7" w:tplc="CCD812EC">
      <w:start w:val="1"/>
      <w:numFmt w:val="lowerLetter"/>
      <w:lvlText w:val="%8."/>
      <w:lvlJc w:val="left"/>
      <w:pPr>
        <w:ind w:left="5760" w:hanging="360"/>
      </w:pPr>
    </w:lvl>
    <w:lvl w:ilvl="8" w:tplc="6DBA05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B69E9"/>
    <w:multiLevelType w:val="hybridMultilevel"/>
    <w:tmpl w:val="2C0655E8"/>
    <w:lvl w:ilvl="0" w:tplc="865A92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BC47A0"/>
    <w:multiLevelType w:val="hybridMultilevel"/>
    <w:tmpl w:val="E7843C08"/>
    <w:lvl w:ilvl="0" w:tplc="59800F9E">
      <w:start w:val="1"/>
      <w:numFmt w:val="upperRoman"/>
      <w:lvlText w:val="%1."/>
      <w:lvlJc w:val="left"/>
      <w:pPr>
        <w:ind w:left="720" w:hanging="360"/>
      </w:pPr>
    </w:lvl>
    <w:lvl w:ilvl="1" w:tplc="80FA7F4C">
      <w:start w:val="1"/>
      <w:numFmt w:val="lowerLetter"/>
      <w:lvlText w:val="%2."/>
      <w:lvlJc w:val="left"/>
      <w:pPr>
        <w:ind w:left="1440" w:hanging="360"/>
      </w:pPr>
    </w:lvl>
    <w:lvl w:ilvl="2" w:tplc="1E621072">
      <w:start w:val="1"/>
      <w:numFmt w:val="lowerRoman"/>
      <w:lvlText w:val="%3."/>
      <w:lvlJc w:val="right"/>
      <w:pPr>
        <w:ind w:left="2160" w:hanging="180"/>
      </w:pPr>
    </w:lvl>
    <w:lvl w:ilvl="3" w:tplc="28CA22AA">
      <w:start w:val="1"/>
      <w:numFmt w:val="decimal"/>
      <w:lvlText w:val="%4."/>
      <w:lvlJc w:val="left"/>
      <w:pPr>
        <w:ind w:left="2880" w:hanging="360"/>
      </w:pPr>
    </w:lvl>
    <w:lvl w:ilvl="4" w:tplc="3F342478">
      <w:start w:val="1"/>
      <w:numFmt w:val="lowerLetter"/>
      <w:lvlText w:val="%5."/>
      <w:lvlJc w:val="left"/>
      <w:pPr>
        <w:ind w:left="3600" w:hanging="360"/>
      </w:pPr>
    </w:lvl>
    <w:lvl w:ilvl="5" w:tplc="978079C4">
      <w:start w:val="1"/>
      <w:numFmt w:val="lowerRoman"/>
      <w:lvlText w:val="%6."/>
      <w:lvlJc w:val="right"/>
      <w:pPr>
        <w:ind w:left="4320" w:hanging="180"/>
      </w:pPr>
    </w:lvl>
    <w:lvl w:ilvl="6" w:tplc="E3188F1A">
      <w:start w:val="1"/>
      <w:numFmt w:val="decimal"/>
      <w:lvlText w:val="%7."/>
      <w:lvlJc w:val="left"/>
      <w:pPr>
        <w:ind w:left="5040" w:hanging="360"/>
      </w:pPr>
    </w:lvl>
    <w:lvl w:ilvl="7" w:tplc="83BA0DD2">
      <w:start w:val="1"/>
      <w:numFmt w:val="lowerLetter"/>
      <w:lvlText w:val="%8."/>
      <w:lvlJc w:val="left"/>
      <w:pPr>
        <w:ind w:left="5760" w:hanging="360"/>
      </w:pPr>
    </w:lvl>
    <w:lvl w:ilvl="8" w:tplc="788C1D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1C7D"/>
    <w:multiLevelType w:val="hybridMultilevel"/>
    <w:tmpl w:val="C33A01FA"/>
    <w:lvl w:ilvl="0" w:tplc="CB7CD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974D3"/>
    <w:multiLevelType w:val="hybridMultilevel"/>
    <w:tmpl w:val="9B0456A8"/>
    <w:lvl w:ilvl="0" w:tplc="C4DEF698">
      <w:start w:val="1"/>
      <w:numFmt w:val="lowerLetter"/>
      <w:lvlText w:val="%1."/>
      <w:lvlJc w:val="left"/>
      <w:pPr>
        <w:ind w:left="1080" w:hanging="360"/>
      </w:pPr>
    </w:lvl>
    <w:lvl w:ilvl="1" w:tplc="C82E1BE2">
      <w:start w:val="1"/>
      <w:numFmt w:val="lowerLetter"/>
      <w:lvlText w:val="%2."/>
      <w:lvlJc w:val="left"/>
      <w:pPr>
        <w:ind w:left="1800" w:hanging="360"/>
      </w:pPr>
    </w:lvl>
    <w:lvl w:ilvl="2" w:tplc="06E860EC">
      <w:start w:val="1"/>
      <w:numFmt w:val="lowerRoman"/>
      <w:lvlText w:val="%3."/>
      <w:lvlJc w:val="right"/>
      <w:pPr>
        <w:ind w:left="2520" w:hanging="180"/>
      </w:pPr>
    </w:lvl>
    <w:lvl w:ilvl="3" w:tplc="CD62C3FC">
      <w:start w:val="1"/>
      <w:numFmt w:val="decimal"/>
      <w:lvlText w:val="%4."/>
      <w:lvlJc w:val="left"/>
      <w:pPr>
        <w:ind w:left="3240" w:hanging="360"/>
      </w:pPr>
    </w:lvl>
    <w:lvl w:ilvl="4" w:tplc="384C3CBC">
      <w:start w:val="1"/>
      <w:numFmt w:val="lowerLetter"/>
      <w:lvlText w:val="%5."/>
      <w:lvlJc w:val="left"/>
      <w:pPr>
        <w:ind w:left="3960" w:hanging="360"/>
      </w:pPr>
    </w:lvl>
    <w:lvl w:ilvl="5" w:tplc="4322D856">
      <w:start w:val="1"/>
      <w:numFmt w:val="lowerRoman"/>
      <w:lvlText w:val="%6."/>
      <w:lvlJc w:val="right"/>
      <w:pPr>
        <w:ind w:left="4680" w:hanging="180"/>
      </w:pPr>
    </w:lvl>
    <w:lvl w:ilvl="6" w:tplc="0860A974">
      <w:start w:val="1"/>
      <w:numFmt w:val="decimal"/>
      <w:lvlText w:val="%7."/>
      <w:lvlJc w:val="left"/>
      <w:pPr>
        <w:ind w:left="5400" w:hanging="360"/>
      </w:pPr>
    </w:lvl>
    <w:lvl w:ilvl="7" w:tplc="4ECEAFB2">
      <w:start w:val="1"/>
      <w:numFmt w:val="lowerLetter"/>
      <w:lvlText w:val="%8."/>
      <w:lvlJc w:val="left"/>
      <w:pPr>
        <w:ind w:left="6120" w:hanging="360"/>
      </w:pPr>
    </w:lvl>
    <w:lvl w:ilvl="8" w:tplc="B322A1F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CFB6A8"/>
    <w:multiLevelType w:val="hybridMultilevel"/>
    <w:tmpl w:val="F56E38E4"/>
    <w:lvl w:ilvl="0" w:tplc="E8800BFA">
      <w:start w:val="1"/>
      <w:numFmt w:val="lowerLetter"/>
      <w:lvlText w:val="%1."/>
      <w:lvlJc w:val="left"/>
      <w:pPr>
        <w:ind w:left="720" w:hanging="360"/>
      </w:pPr>
    </w:lvl>
    <w:lvl w:ilvl="1" w:tplc="C936A94E">
      <w:start w:val="1"/>
      <w:numFmt w:val="lowerLetter"/>
      <w:lvlText w:val="%2."/>
      <w:lvlJc w:val="left"/>
      <w:pPr>
        <w:ind w:left="1440" w:hanging="360"/>
      </w:pPr>
    </w:lvl>
    <w:lvl w:ilvl="2" w:tplc="91226BC0">
      <w:start w:val="1"/>
      <w:numFmt w:val="lowerRoman"/>
      <w:lvlText w:val="%3."/>
      <w:lvlJc w:val="right"/>
      <w:pPr>
        <w:ind w:left="2160" w:hanging="180"/>
      </w:pPr>
    </w:lvl>
    <w:lvl w:ilvl="3" w:tplc="3966532C">
      <w:start w:val="1"/>
      <w:numFmt w:val="decimal"/>
      <w:lvlText w:val="%4."/>
      <w:lvlJc w:val="left"/>
      <w:pPr>
        <w:ind w:left="2880" w:hanging="360"/>
      </w:pPr>
    </w:lvl>
    <w:lvl w:ilvl="4" w:tplc="154A2C46">
      <w:start w:val="1"/>
      <w:numFmt w:val="lowerLetter"/>
      <w:lvlText w:val="%5."/>
      <w:lvlJc w:val="left"/>
      <w:pPr>
        <w:ind w:left="3600" w:hanging="360"/>
      </w:pPr>
    </w:lvl>
    <w:lvl w:ilvl="5" w:tplc="F54045EE">
      <w:start w:val="1"/>
      <w:numFmt w:val="lowerRoman"/>
      <w:lvlText w:val="%6."/>
      <w:lvlJc w:val="right"/>
      <w:pPr>
        <w:ind w:left="4320" w:hanging="180"/>
      </w:pPr>
    </w:lvl>
    <w:lvl w:ilvl="6" w:tplc="49107BE0">
      <w:start w:val="1"/>
      <w:numFmt w:val="decimal"/>
      <w:lvlText w:val="%7."/>
      <w:lvlJc w:val="left"/>
      <w:pPr>
        <w:ind w:left="5040" w:hanging="360"/>
      </w:pPr>
    </w:lvl>
    <w:lvl w:ilvl="7" w:tplc="BCFA636E">
      <w:start w:val="1"/>
      <w:numFmt w:val="lowerLetter"/>
      <w:lvlText w:val="%8."/>
      <w:lvlJc w:val="left"/>
      <w:pPr>
        <w:ind w:left="5760" w:hanging="360"/>
      </w:pPr>
    </w:lvl>
    <w:lvl w:ilvl="8" w:tplc="FC4EC8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1978"/>
    <w:multiLevelType w:val="hybridMultilevel"/>
    <w:tmpl w:val="442E0A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2FA69"/>
    <w:multiLevelType w:val="hybridMultilevel"/>
    <w:tmpl w:val="91E46E26"/>
    <w:lvl w:ilvl="0" w:tplc="23667E5C">
      <w:start w:val="1"/>
      <w:numFmt w:val="decimal"/>
      <w:lvlText w:val="%1."/>
      <w:lvlJc w:val="left"/>
      <w:pPr>
        <w:ind w:left="720" w:hanging="360"/>
      </w:pPr>
    </w:lvl>
    <w:lvl w:ilvl="1" w:tplc="1C9C0FE0">
      <w:start w:val="1"/>
      <w:numFmt w:val="lowerLetter"/>
      <w:lvlText w:val="%2."/>
      <w:lvlJc w:val="left"/>
      <w:pPr>
        <w:ind w:left="1440" w:hanging="360"/>
      </w:pPr>
    </w:lvl>
    <w:lvl w:ilvl="2" w:tplc="7A6C09EC">
      <w:start w:val="1"/>
      <w:numFmt w:val="lowerRoman"/>
      <w:lvlText w:val="%3."/>
      <w:lvlJc w:val="right"/>
      <w:pPr>
        <w:ind w:left="2160" w:hanging="180"/>
      </w:pPr>
    </w:lvl>
    <w:lvl w:ilvl="3" w:tplc="1AB01266">
      <w:start w:val="1"/>
      <w:numFmt w:val="decimal"/>
      <w:lvlText w:val="%4."/>
      <w:lvlJc w:val="left"/>
      <w:pPr>
        <w:ind w:left="2880" w:hanging="360"/>
      </w:pPr>
    </w:lvl>
    <w:lvl w:ilvl="4" w:tplc="101454F2">
      <w:start w:val="1"/>
      <w:numFmt w:val="lowerLetter"/>
      <w:lvlText w:val="%5."/>
      <w:lvlJc w:val="left"/>
      <w:pPr>
        <w:ind w:left="3600" w:hanging="360"/>
      </w:pPr>
    </w:lvl>
    <w:lvl w:ilvl="5" w:tplc="21C037CE">
      <w:start w:val="1"/>
      <w:numFmt w:val="lowerRoman"/>
      <w:lvlText w:val="%6."/>
      <w:lvlJc w:val="right"/>
      <w:pPr>
        <w:ind w:left="4320" w:hanging="180"/>
      </w:pPr>
    </w:lvl>
    <w:lvl w:ilvl="6" w:tplc="65C84834">
      <w:start w:val="1"/>
      <w:numFmt w:val="decimal"/>
      <w:lvlText w:val="%7."/>
      <w:lvlJc w:val="left"/>
      <w:pPr>
        <w:ind w:left="5040" w:hanging="360"/>
      </w:pPr>
    </w:lvl>
    <w:lvl w:ilvl="7" w:tplc="47D059C8">
      <w:start w:val="1"/>
      <w:numFmt w:val="lowerLetter"/>
      <w:lvlText w:val="%8."/>
      <w:lvlJc w:val="left"/>
      <w:pPr>
        <w:ind w:left="5760" w:hanging="360"/>
      </w:pPr>
    </w:lvl>
    <w:lvl w:ilvl="8" w:tplc="B742E8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240B6"/>
    <w:multiLevelType w:val="hybridMultilevel"/>
    <w:tmpl w:val="401CDC70"/>
    <w:lvl w:ilvl="0" w:tplc="5FCA259E">
      <w:start w:val="1"/>
      <w:numFmt w:val="decimal"/>
      <w:lvlText w:val="%1."/>
      <w:lvlJc w:val="left"/>
      <w:pPr>
        <w:ind w:left="720" w:hanging="360"/>
      </w:pPr>
    </w:lvl>
    <w:lvl w:ilvl="1" w:tplc="95E03F4A">
      <w:start w:val="1"/>
      <w:numFmt w:val="lowerLetter"/>
      <w:lvlText w:val="%2."/>
      <w:lvlJc w:val="left"/>
      <w:pPr>
        <w:ind w:left="1440" w:hanging="360"/>
      </w:pPr>
    </w:lvl>
    <w:lvl w:ilvl="2" w:tplc="62523DFC">
      <w:start w:val="1"/>
      <w:numFmt w:val="lowerRoman"/>
      <w:lvlText w:val="%3."/>
      <w:lvlJc w:val="right"/>
      <w:pPr>
        <w:ind w:left="2160" w:hanging="180"/>
      </w:pPr>
    </w:lvl>
    <w:lvl w:ilvl="3" w:tplc="761EC3D8">
      <w:start w:val="1"/>
      <w:numFmt w:val="decimal"/>
      <w:lvlText w:val="%4."/>
      <w:lvlJc w:val="left"/>
      <w:pPr>
        <w:ind w:left="2880" w:hanging="360"/>
      </w:pPr>
    </w:lvl>
    <w:lvl w:ilvl="4" w:tplc="E6B2F0E6">
      <w:start w:val="1"/>
      <w:numFmt w:val="lowerLetter"/>
      <w:lvlText w:val="%5."/>
      <w:lvlJc w:val="left"/>
      <w:pPr>
        <w:ind w:left="3600" w:hanging="360"/>
      </w:pPr>
    </w:lvl>
    <w:lvl w:ilvl="5" w:tplc="4A88A8AA">
      <w:start w:val="1"/>
      <w:numFmt w:val="lowerRoman"/>
      <w:lvlText w:val="%6."/>
      <w:lvlJc w:val="right"/>
      <w:pPr>
        <w:ind w:left="4320" w:hanging="180"/>
      </w:pPr>
    </w:lvl>
    <w:lvl w:ilvl="6" w:tplc="0AD6F476">
      <w:start w:val="1"/>
      <w:numFmt w:val="decimal"/>
      <w:lvlText w:val="%7."/>
      <w:lvlJc w:val="left"/>
      <w:pPr>
        <w:ind w:left="5040" w:hanging="360"/>
      </w:pPr>
    </w:lvl>
    <w:lvl w:ilvl="7" w:tplc="0B981316">
      <w:start w:val="1"/>
      <w:numFmt w:val="lowerLetter"/>
      <w:lvlText w:val="%8."/>
      <w:lvlJc w:val="left"/>
      <w:pPr>
        <w:ind w:left="5760" w:hanging="360"/>
      </w:pPr>
    </w:lvl>
    <w:lvl w:ilvl="8" w:tplc="82B628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5A88"/>
    <w:multiLevelType w:val="hybridMultilevel"/>
    <w:tmpl w:val="6B200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EA0F4"/>
    <w:multiLevelType w:val="hybridMultilevel"/>
    <w:tmpl w:val="8452DF98"/>
    <w:lvl w:ilvl="0" w:tplc="8C229590">
      <w:start w:val="1"/>
      <w:numFmt w:val="decimal"/>
      <w:lvlText w:val="%1."/>
      <w:lvlJc w:val="left"/>
      <w:pPr>
        <w:ind w:left="720" w:hanging="360"/>
      </w:pPr>
    </w:lvl>
    <w:lvl w:ilvl="1" w:tplc="31BEACD6">
      <w:start w:val="1"/>
      <w:numFmt w:val="lowerLetter"/>
      <w:lvlText w:val="%2."/>
      <w:lvlJc w:val="left"/>
      <w:pPr>
        <w:ind w:left="1440" w:hanging="360"/>
      </w:pPr>
    </w:lvl>
    <w:lvl w:ilvl="2" w:tplc="FC028352">
      <w:start w:val="1"/>
      <w:numFmt w:val="lowerRoman"/>
      <w:lvlText w:val="%3."/>
      <w:lvlJc w:val="right"/>
      <w:pPr>
        <w:ind w:left="2160" w:hanging="180"/>
      </w:pPr>
    </w:lvl>
    <w:lvl w:ilvl="3" w:tplc="71F2C072">
      <w:start w:val="1"/>
      <w:numFmt w:val="decimal"/>
      <w:lvlText w:val="%4."/>
      <w:lvlJc w:val="left"/>
      <w:pPr>
        <w:ind w:left="2880" w:hanging="360"/>
      </w:pPr>
    </w:lvl>
    <w:lvl w:ilvl="4" w:tplc="4C6080B4">
      <w:start w:val="1"/>
      <w:numFmt w:val="lowerLetter"/>
      <w:lvlText w:val="%5."/>
      <w:lvlJc w:val="left"/>
      <w:pPr>
        <w:ind w:left="3600" w:hanging="360"/>
      </w:pPr>
    </w:lvl>
    <w:lvl w:ilvl="5" w:tplc="1E7004F8">
      <w:start w:val="1"/>
      <w:numFmt w:val="lowerRoman"/>
      <w:lvlText w:val="%6."/>
      <w:lvlJc w:val="right"/>
      <w:pPr>
        <w:ind w:left="4320" w:hanging="180"/>
      </w:pPr>
    </w:lvl>
    <w:lvl w:ilvl="6" w:tplc="FCCE1024">
      <w:start w:val="1"/>
      <w:numFmt w:val="decimal"/>
      <w:lvlText w:val="%7."/>
      <w:lvlJc w:val="left"/>
      <w:pPr>
        <w:ind w:left="5040" w:hanging="360"/>
      </w:pPr>
    </w:lvl>
    <w:lvl w:ilvl="7" w:tplc="9C18AD78">
      <w:start w:val="1"/>
      <w:numFmt w:val="lowerLetter"/>
      <w:lvlText w:val="%8."/>
      <w:lvlJc w:val="left"/>
      <w:pPr>
        <w:ind w:left="5760" w:hanging="360"/>
      </w:pPr>
    </w:lvl>
    <w:lvl w:ilvl="8" w:tplc="7F0C97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9"/>
    <w:rsid w:val="00087159"/>
    <w:rsid w:val="0013523D"/>
    <w:rsid w:val="001742F4"/>
    <w:rsid w:val="001922E3"/>
    <w:rsid w:val="00214C9D"/>
    <w:rsid w:val="00226113"/>
    <w:rsid w:val="00291A6B"/>
    <w:rsid w:val="003560F1"/>
    <w:rsid w:val="004E01D0"/>
    <w:rsid w:val="0050182A"/>
    <w:rsid w:val="00553A0E"/>
    <w:rsid w:val="005D54FD"/>
    <w:rsid w:val="0068581D"/>
    <w:rsid w:val="006FDD57"/>
    <w:rsid w:val="00704109"/>
    <w:rsid w:val="00711DE0"/>
    <w:rsid w:val="007D41DF"/>
    <w:rsid w:val="008365EC"/>
    <w:rsid w:val="008913B2"/>
    <w:rsid w:val="008B7996"/>
    <w:rsid w:val="0090A8EF"/>
    <w:rsid w:val="00AC1DBD"/>
    <w:rsid w:val="00BA53D4"/>
    <w:rsid w:val="00D05125"/>
    <w:rsid w:val="00E63865"/>
    <w:rsid w:val="00F34FF7"/>
    <w:rsid w:val="00FF0671"/>
    <w:rsid w:val="015C362C"/>
    <w:rsid w:val="017D887D"/>
    <w:rsid w:val="01833EDC"/>
    <w:rsid w:val="0293C11E"/>
    <w:rsid w:val="0319BAAF"/>
    <w:rsid w:val="0435103E"/>
    <w:rsid w:val="04397479"/>
    <w:rsid w:val="04B0B554"/>
    <w:rsid w:val="04E007CB"/>
    <w:rsid w:val="054BFBD6"/>
    <w:rsid w:val="06035AD7"/>
    <w:rsid w:val="061DE910"/>
    <w:rsid w:val="06F7FCED"/>
    <w:rsid w:val="079F2B38"/>
    <w:rsid w:val="0848E212"/>
    <w:rsid w:val="085663E7"/>
    <w:rsid w:val="087A0B0F"/>
    <w:rsid w:val="08ADFFCC"/>
    <w:rsid w:val="08C72829"/>
    <w:rsid w:val="08C8A4B3"/>
    <w:rsid w:val="08D5C750"/>
    <w:rsid w:val="08FC1EF1"/>
    <w:rsid w:val="09A5DFB3"/>
    <w:rsid w:val="0B4ECDF7"/>
    <w:rsid w:val="0C5C1550"/>
    <w:rsid w:val="0C6E3C93"/>
    <w:rsid w:val="0C729C5B"/>
    <w:rsid w:val="0D470616"/>
    <w:rsid w:val="0D794A85"/>
    <w:rsid w:val="0D9A994C"/>
    <w:rsid w:val="0DC50924"/>
    <w:rsid w:val="0E866EB9"/>
    <w:rsid w:val="0EA90126"/>
    <w:rsid w:val="0F724426"/>
    <w:rsid w:val="10AEAE07"/>
    <w:rsid w:val="1147A5A9"/>
    <w:rsid w:val="11BD9EB1"/>
    <w:rsid w:val="12F9C936"/>
    <w:rsid w:val="131617DD"/>
    <w:rsid w:val="131D37B0"/>
    <w:rsid w:val="13D7961F"/>
    <w:rsid w:val="140395A2"/>
    <w:rsid w:val="142BC72A"/>
    <w:rsid w:val="1594E2A0"/>
    <w:rsid w:val="15A29193"/>
    <w:rsid w:val="1629E921"/>
    <w:rsid w:val="1654D872"/>
    <w:rsid w:val="171DEF8B"/>
    <w:rsid w:val="175AE05D"/>
    <w:rsid w:val="19015FD4"/>
    <w:rsid w:val="19140042"/>
    <w:rsid w:val="1B04DC80"/>
    <w:rsid w:val="1B2129C2"/>
    <w:rsid w:val="1B284995"/>
    <w:rsid w:val="1B2A1DFF"/>
    <w:rsid w:val="1B3A8E8D"/>
    <w:rsid w:val="1B7C6440"/>
    <w:rsid w:val="1BB7A3AC"/>
    <w:rsid w:val="1BF160AE"/>
    <w:rsid w:val="1CEE73D0"/>
    <w:rsid w:val="1D139E8B"/>
    <w:rsid w:val="1D8D310F"/>
    <w:rsid w:val="1DBE8C33"/>
    <w:rsid w:val="1DDB5CB8"/>
    <w:rsid w:val="1E45599A"/>
    <w:rsid w:val="1E470C45"/>
    <w:rsid w:val="1EBE3E93"/>
    <w:rsid w:val="1F290170"/>
    <w:rsid w:val="1F67F638"/>
    <w:rsid w:val="1FE2925B"/>
    <w:rsid w:val="2008946B"/>
    <w:rsid w:val="2016E74F"/>
    <w:rsid w:val="215CB8FD"/>
    <w:rsid w:val="22688FB8"/>
    <w:rsid w:val="228C582D"/>
    <w:rsid w:val="245E686A"/>
    <w:rsid w:val="2469069E"/>
    <w:rsid w:val="2532FEDC"/>
    <w:rsid w:val="25519990"/>
    <w:rsid w:val="256F0E77"/>
    <w:rsid w:val="25AC386A"/>
    <w:rsid w:val="25C5390B"/>
    <w:rsid w:val="25E66E9D"/>
    <w:rsid w:val="26275914"/>
    <w:rsid w:val="266C065D"/>
    <w:rsid w:val="26C7AF5E"/>
    <w:rsid w:val="26C81E6E"/>
    <w:rsid w:val="270A3D01"/>
    <w:rsid w:val="271C2525"/>
    <w:rsid w:val="27579F5C"/>
    <w:rsid w:val="275FC950"/>
    <w:rsid w:val="278894D2"/>
    <w:rsid w:val="28191195"/>
    <w:rsid w:val="283239F2"/>
    <w:rsid w:val="28B54852"/>
    <w:rsid w:val="28FB99B1"/>
    <w:rsid w:val="28FCD9CD"/>
    <w:rsid w:val="297E24AC"/>
    <w:rsid w:val="29DCC832"/>
    <w:rsid w:val="2B50B257"/>
    <w:rsid w:val="2B589FDD"/>
    <w:rsid w:val="2B73081A"/>
    <w:rsid w:val="2CA83751"/>
    <w:rsid w:val="2CD5DAFD"/>
    <w:rsid w:val="2D36C2A4"/>
    <w:rsid w:val="2DFAEA92"/>
    <w:rsid w:val="2E5ACBC8"/>
    <w:rsid w:val="2FAE0BBC"/>
    <w:rsid w:val="2FE1CD60"/>
    <w:rsid w:val="3053BB9C"/>
    <w:rsid w:val="30DD0D89"/>
    <w:rsid w:val="30F5D0BC"/>
    <w:rsid w:val="3106AB96"/>
    <w:rsid w:val="31C7E161"/>
    <w:rsid w:val="32A9EC5B"/>
    <w:rsid w:val="336CFF13"/>
    <w:rsid w:val="344F872F"/>
    <w:rsid w:val="34A45FF1"/>
    <w:rsid w:val="3575A53A"/>
    <w:rsid w:val="35B65444"/>
    <w:rsid w:val="35DA1CB9"/>
    <w:rsid w:val="36424865"/>
    <w:rsid w:val="36475733"/>
    <w:rsid w:val="3692EAAB"/>
    <w:rsid w:val="36B8690F"/>
    <w:rsid w:val="37D79752"/>
    <w:rsid w:val="381DFA88"/>
    <w:rsid w:val="3911BD7B"/>
    <w:rsid w:val="3955857A"/>
    <w:rsid w:val="39B08091"/>
    <w:rsid w:val="39B9CAE9"/>
    <w:rsid w:val="39D2F346"/>
    <w:rsid w:val="3A7C6A1E"/>
    <w:rsid w:val="3A80A6F1"/>
    <w:rsid w:val="3A947479"/>
    <w:rsid w:val="3AF92CB4"/>
    <w:rsid w:val="3B89688E"/>
    <w:rsid w:val="3C2595C8"/>
    <w:rsid w:val="3C495E3D"/>
    <w:rsid w:val="3D00305E"/>
    <w:rsid w:val="3D028E62"/>
    <w:rsid w:val="3D7E6778"/>
    <w:rsid w:val="3E281E52"/>
    <w:rsid w:val="3E7C2509"/>
    <w:rsid w:val="3E9E76E3"/>
    <w:rsid w:val="3F1B5875"/>
    <w:rsid w:val="3FDDC496"/>
    <w:rsid w:val="41A91C9E"/>
    <w:rsid w:val="434F962C"/>
    <w:rsid w:val="4379D58C"/>
    <w:rsid w:val="43B5B005"/>
    <w:rsid w:val="44083735"/>
    <w:rsid w:val="4443354B"/>
    <w:rsid w:val="44C505D6"/>
    <w:rsid w:val="45304AD4"/>
    <w:rsid w:val="45ABFA9E"/>
    <w:rsid w:val="45B771B0"/>
    <w:rsid w:val="46240DC7"/>
    <w:rsid w:val="46A988C8"/>
    <w:rsid w:val="473FD7F7"/>
    <w:rsid w:val="48382476"/>
    <w:rsid w:val="49062184"/>
    <w:rsid w:val="49324FA0"/>
    <w:rsid w:val="49CF6B4B"/>
    <w:rsid w:val="4A0A2698"/>
    <w:rsid w:val="4A65B729"/>
    <w:rsid w:val="4A984451"/>
    <w:rsid w:val="4B8663FB"/>
    <w:rsid w:val="4B9203AB"/>
    <w:rsid w:val="4BF8BAE1"/>
    <w:rsid w:val="4BFDAD8D"/>
    <w:rsid w:val="4C13491A"/>
    <w:rsid w:val="4C1E2FB6"/>
    <w:rsid w:val="4D4E4A95"/>
    <w:rsid w:val="4E0BE373"/>
    <w:rsid w:val="4E0C8D3F"/>
    <w:rsid w:val="4E9081C0"/>
    <w:rsid w:val="4EB49AAD"/>
    <w:rsid w:val="4EE3AD2C"/>
    <w:rsid w:val="501BB068"/>
    <w:rsid w:val="50585894"/>
    <w:rsid w:val="5197EFCD"/>
    <w:rsid w:val="51D68131"/>
    <w:rsid w:val="51E9C54B"/>
    <w:rsid w:val="51EC3B6F"/>
    <w:rsid w:val="525AB353"/>
    <w:rsid w:val="5272D1DA"/>
    <w:rsid w:val="529BB7BB"/>
    <w:rsid w:val="52F926BF"/>
    <w:rsid w:val="532BB3E7"/>
    <w:rsid w:val="535779C2"/>
    <w:rsid w:val="53F37112"/>
    <w:rsid w:val="5440D08D"/>
    <w:rsid w:val="5479589F"/>
    <w:rsid w:val="547A1660"/>
    <w:rsid w:val="54D0D77B"/>
    <w:rsid w:val="5509B892"/>
    <w:rsid w:val="55290777"/>
    <w:rsid w:val="552CC29D"/>
    <w:rsid w:val="55C218E6"/>
    <w:rsid w:val="561A81D4"/>
    <w:rsid w:val="56210934"/>
    <w:rsid w:val="57890C51"/>
    <w:rsid w:val="57B050E9"/>
    <w:rsid w:val="580822F5"/>
    <w:rsid w:val="5849BEB4"/>
    <w:rsid w:val="5A7D542A"/>
    <w:rsid w:val="5AC89A99"/>
    <w:rsid w:val="5B79F078"/>
    <w:rsid w:val="5B8F9DDB"/>
    <w:rsid w:val="5BBC5D8C"/>
    <w:rsid w:val="5BCD9863"/>
    <w:rsid w:val="5C4E07EC"/>
    <w:rsid w:val="5C9CB737"/>
    <w:rsid w:val="5DCD2ACB"/>
    <w:rsid w:val="5E140725"/>
    <w:rsid w:val="5E3EF530"/>
    <w:rsid w:val="5EB66C50"/>
    <w:rsid w:val="5FC8E5DC"/>
    <w:rsid w:val="5FED93E9"/>
    <w:rsid w:val="60CBA928"/>
    <w:rsid w:val="61ADC841"/>
    <w:rsid w:val="61BCEA64"/>
    <w:rsid w:val="623ECCEA"/>
    <w:rsid w:val="62A09BEE"/>
    <w:rsid w:val="62F6222C"/>
    <w:rsid w:val="643C6C4F"/>
    <w:rsid w:val="648B3188"/>
    <w:rsid w:val="6518F527"/>
    <w:rsid w:val="654A1775"/>
    <w:rsid w:val="65C97D7F"/>
    <w:rsid w:val="65E7FD53"/>
    <w:rsid w:val="660598CB"/>
    <w:rsid w:val="66421CAE"/>
    <w:rsid w:val="676DCE1E"/>
    <w:rsid w:val="6808E6AE"/>
    <w:rsid w:val="68B926CE"/>
    <w:rsid w:val="69CFE9CF"/>
    <w:rsid w:val="69DFDD07"/>
    <w:rsid w:val="69FC3647"/>
    <w:rsid w:val="6A2EC36F"/>
    <w:rsid w:val="6B864869"/>
    <w:rsid w:val="6BB12F05"/>
    <w:rsid w:val="6C240983"/>
    <w:rsid w:val="6C8165F1"/>
    <w:rsid w:val="6D5FEB65"/>
    <w:rsid w:val="6D6E51B7"/>
    <w:rsid w:val="6D8D9C66"/>
    <w:rsid w:val="6DFB3284"/>
    <w:rsid w:val="6E2523D8"/>
    <w:rsid w:val="6E85DC32"/>
    <w:rsid w:val="6ED6C73D"/>
    <w:rsid w:val="6FA11883"/>
    <w:rsid w:val="6FC0F439"/>
    <w:rsid w:val="6FDCCF28"/>
    <w:rsid w:val="703F2B53"/>
    <w:rsid w:val="706360BC"/>
    <w:rsid w:val="712B00C0"/>
    <w:rsid w:val="71F55B36"/>
    <w:rsid w:val="72DF6C9E"/>
    <w:rsid w:val="730840BA"/>
    <w:rsid w:val="73F40B28"/>
    <w:rsid w:val="74B96DED"/>
    <w:rsid w:val="75561DE2"/>
    <w:rsid w:val="758C1AFD"/>
    <w:rsid w:val="76088074"/>
    <w:rsid w:val="763035BD"/>
    <w:rsid w:val="77F0A228"/>
    <w:rsid w:val="78B6C378"/>
    <w:rsid w:val="79528D9D"/>
    <w:rsid w:val="7A30B667"/>
    <w:rsid w:val="7BCF7CC3"/>
    <w:rsid w:val="7C93CCC9"/>
    <w:rsid w:val="7C9B05C3"/>
    <w:rsid w:val="7CAA1759"/>
    <w:rsid w:val="7CDC0A2B"/>
    <w:rsid w:val="7D21D32A"/>
    <w:rsid w:val="7D7C0DAB"/>
    <w:rsid w:val="7D8BF6DB"/>
    <w:rsid w:val="7DA4090B"/>
    <w:rsid w:val="7E3B47A2"/>
    <w:rsid w:val="7ED40CF5"/>
    <w:rsid w:val="7EF4D88D"/>
    <w:rsid w:val="7EFFFBDD"/>
    <w:rsid w:val="7F6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C53D"/>
  <w15:chartTrackingRefBased/>
  <w15:docId w15:val="{283BC1CF-7983-437D-8B04-29F50B7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5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Mccollough</dc:creator>
  <cp:keywords/>
  <dc:description/>
  <cp:lastModifiedBy>Rhynes, Melinda Kay</cp:lastModifiedBy>
  <cp:revision>2</cp:revision>
  <dcterms:created xsi:type="dcterms:W3CDTF">2024-09-09T18:46:00Z</dcterms:created>
  <dcterms:modified xsi:type="dcterms:W3CDTF">2024-09-09T18:46:00Z</dcterms:modified>
</cp:coreProperties>
</file>